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F" w:rsidRPr="005533AA" w:rsidRDefault="00BF56DE" w:rsidP="00BF56DE">
      <w:pPr>
        <w:jc w:val="center"/>
        <w:outlineLvl w:val="6"/>
      </w:pPr>
      <w:r w:rsidRPr="005533AA">
        <w:rPr>
          <w:noProof/>
          <w:sz w:val="28"/>
        </w:rPr>
        <w:drawing>
          <wp:inline distT="0" distB="0" distL="0" distR="0" wp14:anchorId="0E2C0BF6" wp14:editId="4AD384AE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74" w:rsidRPr="005533AA" w:rsidRDefault="00435074" w:rsidP="00435074">
      <w:pPr>
        <w:jc w:val="center"/>
        <w:outlineLvl w:val="6"/>
        <w:rPr>
          <w:sz w:val="28"/>
          <w:szCs w:val="28"/>
        </w:rPr>
      </w:pPr>
      <w:r w:rsidRPr="005533AA">
        <w:rPr>
          <w:sz w:val="28"/>
          <w:szCs w:val="28"/>
        </w:rPr>
        <w:t>РОССИЙСКАЯ ФЕДЕРАЦИЯ</w:t>
      </w:r>
    </w:p>
    <w:p w:rsidR="00435074" w:rsidRPr="005533AA" w:rsidRDefault="00435074" w:rsidP="00435074">
      <w:pPr>
        <w:jc w:val="center"/>
        <w:outlineLvl w:val="6"/>
        <w:rPr>
          <w:sz w:val="28"/>
          <w:szCs w:val="28"/>
        </w:rPr>
      </w:pPr>
      <w:r w:rsidRPr="005533AA">
        <w:rPr>
          <w:sz w:val="28"/>
          <w:szCs w:val="28"/>
        </w:rPr>
        <w:t>КАЛИНИНГРАДСКАЯ ОБЛАСТЬ</w:t>
      </w:r>
    </w:p>
    <w:p w:rsidR="00435074" w:rsidRPr="005533AA" w:rsidRDefault="00435074" w:rsidP="00435074">
      <w:pPr>
        <w:jc w:val="center"/>
        <w:outlineLvl w:val="6"/>
        <w:rPr>
          <w:b/>
          <w:sz w:val="28"/>
          <w:szCs w:val="28"/>
        </w:rPr>
      </w:pPr>
      <w:r w:rsidRPr="005533AA">
        <w:rPr>
          <w:b/>
          <w:sz w:val="28"/>
          <w:szCs w:val="28"/>
        </w:rPr>
        <w:t>ОКРУЖНОЙ СОВЕТ ДЕПУТАТОВ</w:t>
      </w:r>
    </w:p>
    <w:p w:rsidR="00435074" w:rsidRPr="005533AA" w:rsidRDefault="00435074" w:rsidP="00435074">
      <w:pPr>
        <w:jc w:val="center"/>
        <w:outlineLvl w:val="6"/>
        <w:rPr>
          <w:b/>
          <w:sz w:val="28"/>
          <w:szCs w:val="28"/>
        </w:rPr>
      </w:pPr>
      <w:r w:rsidRPr="005533AA">
        <w:rPr>
          <w:b/>
          <w:sz w:val="28"/>
          <w:szCs w:val="28"/>
        </w:rPr>
        <w:t>МУНИЦИПАЛЬНО</w:t>
      </w:r>
      <w:r w:rsidR="005616F6" w:rsidRPr="005533AA">
        <w:rPr>
          <w:b/>
          <w:sz w:val="28"/>
          <w:szCs w:val="28"/>
        </w:rPr>
        <w:t>ГО ОБРАЗОВАНИЯ</w:t>
      </w:r>
    </w:p>
    <w:p w:rsidR="00435074" w:rsidRPr="005533AA" w:rsidRDefault="00435074" w:rsidP="00435074">
      <w:pPr>
        <w:jc w:val="center"/>
        <w:outlineLvl w:val="6"/>
        <w:rPr>
          <w:b/>
          <w:sz w:val="28"/>
          <w:szCs w:val="28"/>
        </w:rPr>
      </w:pPr>
      <w:r w:rsidRPr="005533AA">
        <w:rPr>
          <w:b/>
          <w:sz w:val="28"/>
          <w:szCs w:val="28"/>
        </w:rPr>
        <w:t>«ЗЕЛЕНОГРАДСКИЙ ГОРОДСКОЙ ОКРУГ»</w:t>
      </w:r>
    </w:p>
    <w:p w:rsidR="00435074" w:rsidRPr="005533AA" w:rsidRDefault="00435074" w:rsidP="00C16150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5533AA">
        <w:rPr>
          <w:rFonts w:eastAsiaTheme="minorEastAsia"/>
          <w:sz w:val="28"/>
          <w:szCs w:val="28"/>
        </w:rPr>
        <w:t>(первого созыва)</w:t>
      </w:r>
    </w:p>
    <w:p w:rsidR="00CB489F" w:rsidRPr="005533AA" w:rsidRDefault="00CB489F" w:rsidP="003F6D03">
      <w:pPr>
        <w:jc w:val="right"/>
        <w:rPr>
          <w:sz w:val="28"/>
          <w:szCs w:val="28"/>
        </w:rPr>
      </w:pPr>
    </w:p>
    <w:p w:rsidR="00435074" w:rsidRPr="005533AA" w:rsidRDefault="00435074" w:rsidP="00435074">
      <w:pPr>
        <w:jc w:val="center"/>
        <w:rPr>
          <w:b/>
          <w:sz w:val="28"/>
          <w:szCs w:val="28"/>
        </w:rPr>
      </w:pPr>
      <w:r w:rsidRPr="005533AA">
        <w:rPr>
          <w:b/>
          <w:sz w:val="28"/>
          <w:szCs w:val="28"/>
        </w:rPr>
        <w:t>РЕШЕНИЕ</w:t>
      </w:r>
    </w:p>
    <w:p w:rsidR="007B2534" w:rsidRDefault="007B2534" w:rsidP="007B2534">
      <w:pPr>
        <w:jc w:val="right"/>
        <w:outlineLvl w:val="6"/>
      </w:pPr>
    </w:p>
    <w:p w:rsidR="00435074" w:rsidRPr="005533AA" w:rsidRDefault="00435074" w:rsidP="00435074">
      <w:pPr>
        <w:rPr>
          <w:sz w:val="28"/>
          <w:szCs w:val="28"/>
        </w:rPr>
      </w:pPr>
    </w:p>
    <w:p w:rsidR="00435074" w:rsidRPr="005533AA" w:rsidRDefault="00FA0BAF" w:rsidP="00435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97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81975">
        <w:rPr>
          <w:sz w:val="28"/>
          <w:szCs w:val="28"/>
        </w:rPr>
        <w:t xml:space="preserve"> 27 мая 20</w:t>
      </w:r>
      <w:r>
        <w:rPr>
          <w:sz w:val="28"/>
          <w:szCs w:val="28"/>
        </w:rPr>
        <w:t>1</w:t>
      </w:r>
      <w:r w:rsidR="008F65AC">
        <w:rPr>
          <w:sz w:val="28"/>
          <w:szCs w:val="28"/>
        </w:rPr>
        <w:t>9</w:t>
      </w:r>
      <w:r w:rsidR="00435074" w:rsidRPr="005533AA">
        <w:rPr>
          <w:sz w:val="28"/>
          <w:szCs w:val="28"/>
        </w:rPr>
        <w:t xml:space="preserve"> года                                                  </w:t>
      </w:r>
      <w:r w:rsidR="00B47746">
        <w:rPr>
          <w:sz w:val="28"/>
          <w:szCs w:val="28"/>
        </w:rPr>
        <w:t xml:space="preserve">          </w:t>
      </w:r>
      <w:r w:rsidR="00435074" w:rsidRPr="005533AA">
        <w:rPr>
          <w:sz w:val="28"/>
          <w:szCs w:val="28"/>
        </w:rPr>
        <w:t xml:space="preserve">  </w:t>
      </w:r>
      <w:r w:rsidR="00CD517A">
        <w:rPr>
          <w:sz w:val="28"/>
          <w:szCs w:val="28"/>
        </w:rPr>
        <w:t xml:space="preserve">       </w:t>
      </w:r>
      <w:r w:rsidR="00B47746">
        <w:rPr>
          <w:sz w:val="28"/>
          <w:szCs w:val="28"/>
        </w:rPr>
        <w:t xml:space="preserve">    </w:t>
      </w:r>
      <w:r w:rsidR="00081975">
        <w:rPr>
          <w:sz w:val="28"/>
          <w:szCs w:val="28"/>
        </w:rPr>
        <w:t xml:space="preserve">   </w:t>
      </w:r>
      <w:r w:rsidR="00435074" w:rsidRPr="005533AA">
        <w:rPr>
          <w:sz w:val="28"/>
          <w:szCs w:val="28"/>
        </w:rPr>
        <w:t>№</w:t>
      </w:r>
      <w:r w:rsidR="00081975">
        <w:rPr>
          <w:sz w:val="28"/>
          <w:szCs w:val="28"/>
        </w:rPr>
        <w:t xml:space="preserve"> 305</w:t>
      </w:r>
    </w:p>
    <w:p w:rsidR="00B47746" w:rsidRDefault="00435074" w:rsidP="00435074">
      <w:pPr>
        <w:rPr>
          <w:sz w:val="28"/>
          <w:szCs w:val="28"/>
        </w:rPr>
      </w:pPr>
      <w:r w:rsidRPr="005533AA">
        <w:rPr>
          <w:sz w:val="28"/>
          <w:szCs w:val="28"/>
        </w:rPr>
        <w:t xml:space="preserve"> г. Зеленоградск              </w:t>
      </w:r>
    </w:p>
    <w:p w:rsidR="008F65AC" w:rsidRPr="005533AA" w:rsidRDefault="00435074" w:rsidP="00435074">
      <w:pPr>
        <w:rPr>
          <w:sz w:val="28"/>
          <w:szCs w:val="28"/>
        </w:rPr>
      </w:pPr>
      <w:r w:rsidRPr="005533AA">
        <w:rPr>
          <w:sz w:val="28"/>
          <w:szCs w:val="28"/>
        </w:rPr>
        <w:t xml:space="preserve">            </w:t>
      </w:r>
    </w:p>
    <w:p w:rsidR="007B2534" w:rsidRDefault="00A83A13" w:rsidP="008F65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547550">
        <w:rPr>
          <w:b/>
          <w:bCs/>
          <w:sz w:val="28"/>
          <w:szCs w:val="28"/>
        </w:rPr>
        <w:t>установлении</w:t>
      </w:r>
      <w:r w:rsidR="005B06F5">
        <w:rPr>
          <w:b/>
          <w:bCs/>
          <w:sz w:val="28"/>
          <w:szCs w:val="28"/>
        </w:rPr>
        <w:t xml:space="preserve"> </w:t>
      </w:r>
      <w:bookmarkStart w:id="0" w:name="_Hlk505252720"/>
      <w:r w:rsidR="005B06F5">
        <w:rPr>
          <w:b/>
          <w:bCs/>
          <w:sz w:val="28"/>
          <w:szCs w:val="28"/>
        </w:rPr>
        <w:t>уровня оплаты населением коммунальной услуги</w:t>
      </w:r>
    </w:p>
    <w:p w:rsidR="00A83A13" w:rsidRPr="00A83A13" w:rsidRDefault="005B06F5" w:rsidP="008F65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теплоснабжению, предоставляемой теплоснабжающей организацией</w:t>
      </w:r>
      <w:r w:rsidR="00C16150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МУП «Коммунальщик»</w:t>
      </w:r>
      <w:bookmarkEnd w:id="0"/>
    </w:p>
    <w:p w:rsidR="007B2534" w:rsidRDefault="007B2534" w:rsidP="008F65AC">
      <w:pPr>
        <w:jc w:val="center"/>
        <w:rPr>
          <w:b/>
          <w:bCs/>
          <w:sz w:val="28"/>
          <w:szCs w:val="28"/>
        </w:rPr>
      </w:pPr>
    </w:p>
    <w:p w:rsidR="00FB7A81" w:rsidRPr="008F65AC" w:rsidRDefault="00A83A13" w:rsidP="008F65AC">
      <w:pPr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  <w:r w:rsidRPr="008F65AC">
        <w:rPr>
          <w:bCs/>
          <w:sz w:val="28"/>
          <w:szCs w:val="28"/>
        </w:rPr>
        <w:t>В соответствии с Федеральн</w:t>
      </w:r>
      <w:r w:rsidR="005B06F5" w:rsidRPr="008F65AC">
        <w:rPr>
          <w:bCs/>
          <w:sz w:val="28"/>
          <w:szCs w:val="28"/>
        </w:rPr>
        <w:t>ым</w:t>
      </w:r>
      <w:r w:rsidRPr="008F65AC">
        <w:rPr>
          <w:bCs/>
          <w:sz w:val="28"/>
          <w:szCs w:val="28"/>
        </w:rPr>
        <w:t xml:space="preserve"> закон</w:t>
      </w:r>
      <w:r w:rsidR="005B06F5" w:rsidRPr="008F65AC">
        <w:rPr>
          <w:bCs/>
          <w:sz w:val="28"/>
          <w:szCs w:val="28"/>
        </w:rPr>
        <w:t>ом</w:t>
      </w:r>
      <w:r w:rsidRPr="008F65AC">
        <w:rPr>
          <w:bCs/>
          <w:sz w:val="28"/>
          <w:szCs w:val="28"/>
        </w:rPr>
        <w:t xml:space="preserve"> от</w:t>
      </w:r>
      <w:r w:rsidR="005B06F5" w:rsidRPr="008F65AC">
        <w:rPr>
          <w:bCs/>
          <w:sz w:val="28"/>
          <w:szCs w:val="28"/>
        </w:rPr>
        <w:t xml:space="preserve"> </w:t>
      </w:r>
      <w:r w:rsidRPr="008F65AC">
        <w:rPr>
          <w:bCs/>
          <w:sz w:val="28"/>
          <w:szCs w:val="28"/>
        </w:rPr>
        <w:t>6</w:t>
      </w:r>
      <w:r w:rsidR="007B2534" w:rsidRPr="008F65AC">
        <w:rPr>
          <w:bCs/>
          <w:sz w:val="28"/>
          <w:szCs w:val="28"/>
        </w:rPr>
        <w:t xml:space="preserve"> октября </w:t>
      </w:r>
      <w:r w:rsidRPr="008F65AC">
        <w:rPr>
          <w:bCs/>
          <w:sz w:val="28"/>
          <w:szCs w:val="28"/>
        </w:rPr>
        <w:t>2003 г</w:t>
      </w:r>
      <w:r w:rsidR="007B2534" w:rsidRPr="008F65AC">
        <w:rPr>
          <w:bCs/>
          <w:sz w:val="28"/>
          <w:szCs w:val="28"/>
        </w:rPr>
        <w:t xml:space="preserve">ода </w:t>
      </w:r>
      <w:r w:rsidR="008F65AC">
        <w:rPr>
          <w:bCs/>
          <w:sz w:val="28"/>
          <w:szCs w:val="28"/>
        </w:rPr>
        <w:t xml:space="preserve">                   </w:t>
      </w:r>
      <w:r w:rsidRPr="008F65AC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B6337" w:rsidRPr="008F65AC">
        <w:rPr>
          <w:bCs/>
          <w:sz w:val="28"/>
          <w:szCs w:val="28"/>
        </w:rPr>
        <w:t>,</w:t>
      </w:r>
      <w:r w:rsidR="005B06F5" w:rsidRPr="008F65AC">
        <w:rPr>
          <w:bCs/>
          <w:sz w:val="28"/>
          <w:szCs w:val="28"/>
        </w:rPr>
        <w:t xml:space="preserve"> Уставом муниципального образования</w:t>
      </w:r>
      <w:r w:rsidR="007B2534" w:rsidRPr="008F65AC">
        <w:rPr>
          <w:bCs/>
          <w:sz w:val="28"/>
          <w:szCs w:val="28"/>
        </w:rPr>
        <w:t xml:space="preserve"> «Зеленоградский городской округ»</w:t>
      </w:r>
      <w:r w:rsidR="00492955" w:rsidRPr="008F65AC">
        <w:rPr>
          <w:bCs/>
          <w:sz w:val="28"/>
          <w:szCs w:val="28"/>
        </w:rPr>
        <w:t xml:space="preserve"> </w:t>
      </w:r>
      <w:r w:rsidR="00F064BF" w:rsidRPr="008F65AC">
        <w:rPr>
          <w:bCs/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:rsidR="00F064BF" w:rsidRPr="008F65AC" w:rsidRDefault="00F064BF" w:rsidP="00F064BF">
      <w:pPr>
        <w:jc w:val="both"/>
        <w:rPr>
          <w:sz w:val="28"/>
          <w:szCs w:val="28"/>
        </w:rPr>
      </w:pPr>
    </w:p>
    <w:p w:rsidR="00FB7A81" w:rsidRPr="008F65AC" w:rsidRDefault="00FB7A81" w:rsidP="00FB7A81">
      <w:pPr>
        <w:jc w:val="center"/>
        <w:rPr>
          <w:b/>
          <w:sz w:val="28"/>
          <w:szCs w:val="28"/>
        </w:rPr>
      </w:pPr>
      <w:r w:rsidRPr="008F65AC">
        <w:rPr>
          <w:b/>
          <w:sz w:val="28"/>
          <w:szCs w:val="28"/>
        </w:rPr>
        <w:t>РЕШИЛ:</w:t>
      </w:r>
    </w:p>
    <w:p w:rsidR="00FB7A81" w:rsidRPr="008F65AC" w:rsidRDefault="00FB7A81" w:rsidP="00FB7A81">
      <w:pPr>
        <w:jc w:val="both"/>
        <w:rPr>
          <w:b/>
          <w:sz w:val="28"/>
          <w:szCs w:val="28"/>
        </w:rPr>
      </w:pPr>
    </w:p>
    <w:p w:rsidR="00AA0459" w:rsidRPr="008F65AC" w:rsidRDefault="005B06F5" w:rsidP="007B2534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8F65AC">
        <w:rPr>
          <w:bCs/>
          <w:sz w:val="28"/>
          <w:szCs w:val="28"/>
        </w:rPr>
        <w:t xml:space="preserve">Установить с 01 </w:t>
      </w:r>
      <w:r w:rsidR="008F65AC" w:rsidRPr="008F65AC">
        <w:rPr>
          <w:bCs/>
          <w:sz w:val="28"/>
          <w:szCs w:val="28"/>
        </w:rPr>
        <w:t>июля</w:t>
      </w:r>
      <w:r w:rsidR="00CD517A" w:rsidRPr="008F65AC">
        <w:rPr>
          <w:bCs/>
          <w:sz w:val="28"/>
          <w:szCs w:val="28"/>
        </w:rPr>
        <w:t xml:space="preserve"> 2019 года по </w:t>
      </w:r>
      <w:r w:rsidR="008F65AC" w:rsidRPr="008F65AC">
        <w:rPr>
          <w:bCs/>
          <w:sz w:val="28"/>
          <w:szCs w:val="28"/>
        </w:rPr>
        <w:t>31</w:t>
      </w:r>
      <w:r w:rsidRPr="008F65AC">
        <w:rPr>
          <w:bCs/>
          <w:sz w:val="28"/>
          <w:szCs w:val="28"/>
        </w:rPr>
        <w:t xml:space="preserve"> </w:t>
      </w:r>
      <w:r w:rsidR="008F65AC" w:rsidRPr="008F65AC">
        <w:rPr>
          <w:bCs/>
          <w:sz w:val="28"/>
          <w:szCs w:val="28"/>
        </w:rPr>
        <w:t>декабря</w:t>
      </w:r>
      <w:r w:rsidRPr="008F65AC">
        <w:rPr>
          <w:bCs/>
          <w:sz w:val="28"/>
          <w:szCs w:val="28"/>
        </w:rPr>
        <w:t xml:space="preserve"> 201</w:t>
      </w:r>
      <w:r w:rsidR="00CD517A" w:rsidRPr="008F65AC">
        <w:rPr>
          <w:bCs/>
          <w:sz w:val="28"/>
          <w:szCs w:val="28"/>
        </w:rPr>
        <w:t>9</w:t>
      </w:r>
      <w:r w:rsidRPr="008F65AC">
        <w:rPr>
          <w:bCs/>
          <w:sz w:val="28"/>
          <w:szCs w:val="28"/>
        </w:rPr>
        <w:t xml:space="preserve"> года</w:t>
      </w:r>
      <w:r w:rsidR="00703EC8" w:rsidRPr="008F65AC">
        <w:rPr>
          <w:bCs/>
          <w:sz w:val="28"/>
          <w:szCs w:val="28"/>
        </w:rPr>
        <w:t xml:space="preserve"> уровень оплаты населением </w:t>
      </w:r>
      <w:bookmarkStart w:id="2" w:name="_Hlk505253009"/>
      <w:r w:rsidR="00703EC8" w:rsidRPr="008F65AC">
        <w:rPr>
          <w:bCs/>
          <w:sz w:val="28"/>
          <w:szCs w:val="28"/>
        </w:rPr>
        <w:t>коммунальной услуги по теплоснабжению</w:t>
      </w:r>
      <w:bookmarkEnd w:id="2"/>
      <w:r w:rsidR="00703EC8" w:rsidRPr="008F65AC">
        <w:rPr>
          <w:bCs/>
          <w:sz w:val="28"/>
          <w:szCs w:val="28"/>
        </w:rPr>
        <w:t>, предоставляемой теплоснабжающей организацией МУП «Коммунальщик»</w:t>
      </w:r>
      <w:r w:rsidR="00C16150" w:rsidRPr="008F65AC">
        <w:rPr>
          <w:bCs/>
          <w:sz w:val="28"/>
          <w:szCs w:val="28"/>
        </w:rPr>
        <w:t xml:space="preserve"> от экономически обоснованного тарифа на тепловую энергию, установленного Службой по государственному регулированию цен и тарифов Калининградской области на соответствующий период</w:t>
      </w:r>
      <w:r w:rsidR="00703EC8" w:rsidRPr="008F65AC">
        <w:rPr>
          <w:bCs/>
          <w:sz w:val="28"/>
          <w:szCs w:val="28"/>
        </w:rPr>
        <w:t>:</w:t>
      </w:r>
    </w:p>
    <w:p w:rsidR="00703EC8" w:rsidRPr="008F65AC" w:rsidRDefault="00703EC8" w:rsidP="007B2534">
      <w:pPr>
        <w:pStyle w:val="a4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8F65AC">
        <w:rPr>
          <w:bCs/>
          <w:sz w:val="28"/>
          <w:szCs w:val="28"/>
        </w:rPr>
        <w:t xml:space="preserve">для </w:t>
      </w:r>
      <w:r w:rsidR="00C16150" w:rsidRPr="008F65AC">
        <w:rPr>
          <w:bCs/>
          <w:sz w:val="28"/>
          <w:szCs w:val="28"/>
        </w:rPr>
        <w:t>населения</w:t>
      </w:r>
      <w:r w:rsidRPr="008F65AC">
        <w:rPr>
          <w:bCs/>
          <w:sz w:val="28"/>
          <w:szCs w:val="28"/>
        </w:rPr>
        <w:t>, потребителей коммунальной услуги по теплоснабжению</w:t>
      </w:r>
      <w:r w:rsidR="008D6B5E" w:rsidRPr="008F65AC">
        <w:rPr>
          <w:bCs/>
          <w:sz w:val="28"/>
          <w:szCs w:val="28"/>
        </w:rPr>
        <w:t>,</w:t>
      </w:r>
      <w:r w:rsidRPr="008F65AC">
        <w:rPr>
          <w:bCs/>
          <w:sz w:val="28"/>
          <w:szCs w:val="28"/>
        </w:rPr>
        <w:t xml:space="preserve"> проживающ</w:t>
      </w:r>
      <w:r w:rsidR="00C16150" w:rsidRPr="008F65AC">
        <w:rPr>
          <w:bCs/>
          <w:sz w:val="28"/>
          <w:szCs w:val="28"/>
        </w:rPr>
        <w:t>его</w:t>
      </w:r>
      <w:r w:rsidRPr="008F65AC">
        <w:rPr>
          <w:bCs/>
          <w:sz w:val="28"/>
          <w:szCs w:val="28"/>
        </w:rPr>
        <w:t xml:space="preserve"> в </w:t>
      </w:r>
      <w:r w:rsidR="00C16150" w:rsidRPr="008F65AC">
        <w:rPr>
          <w:bCs/>
          <w:sz w:val="28"/>
          <w:szCs w:val="28"/>
        </w:rPr>
        <w:t xml:space="preserve">жилых домах </w:t>
      </w:r>
      <w:r w:rsidRPr="008F65AC">
        <w:rPr>
          <w:bCs/>
          <w:sz w:val="28"/>
          <w:szCs w:val="28"/>
        </w:rPr>
        <w:t>пос. Переславское и пос. Колосовка</w:t>
      </w:r>
      <w:r w:rsidR="007B2534" w:rsidRPr="008F65AC">
        <w:rPr>
          <w:bCs/>
          <w:sz w:val="28"/>
          <w:szCs w:val="28"/>
        </w:rPr>
        <w:t>,</w:t>
      </w:r>
      <w:r w:rsidRPr="008F65AC">
        <w:rPr>
          <w:bCs/>
          <w:sz w:val="28"/>
          <w:szCs w:val="28"/>
        </w:rPr>
        <w:t xml:space="preserve"> в размере </w:t>
      </w:r>
      <w:r w:rsidR="00CD517A" w:rsidRPr="008F65AC">
        <w:rPr>
          <w:bCs/>
          <w:sz w:val="28"/>
          <w:szCs w:val="28"/>
        </w:rPr>
        <w:t>78,5</w:t>
      </w:r>
      <w:r w:rsidR="008F65AC">
        <w:rPr>
          <w:bCs/>
          <w:sz w:val="28"/>
          <w:szCs w:val="28"/>
        </w:rPr>
        <w:t>4</w:t>
      </w:r>
      <w:r w:rsidRPr="008F65AC">
        <w:rPr>
          <w:bCs/>
          <w:sz w:val="28"/>
          <w:szCs w:val="28"/>
        </w:rPr>
        <w:t>%</w:t>
      </w:r>
      <w:r w:rsidR="00C16150" w:rsidRPr="008F65AC">
        <w:rPr>
          <w:bCs/>
          <w:sz w:val="28"/>
          <w:szCs w:val="28"/>
        </w:rPr>
        <w:t>;</w:t>
      </w:r>
    </w:p>
    <w:p w:rsidR="00C16150" w:rsidRPr="008F65AC" w:rsidRDefault="005A0CD1" w:rsidP="00047172">
      <w:pPr>
        <w:pStyle w:val="a4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8F65AC">
        <w:rPr>
          <w:bCs/>
          <w:sz w:val="28"/>
          <w:szCs w:val="28"/>
        </w:rPr>
        <w:t xml:space="preserve">для </w:t>
      </w:r>
      <w:r w:rsidR="00C16150" w:rsidRPr="008F65AC">
        <w:rPr>
          <w:bCs/>
          <w:sz w:val="28"/>
          <w:szCs w:val="28"/>
        </w:rPr>
        <w:t>населения, потребителей коммунальной услуги по теплоснабжению</w:t>
      </w:r>
      <w:r w:rsidR="008D6B5E" w:rsidRPr="008F65AC">
        <w:rPr>
          <w:bCs/>
          <w:sz w:val="28"/>
          <w:szCs w:val="28"/>
        </w:rPr>
        <w:t>,</w:t>
      </w:r>
      <w:r w:rsidR="00C16150" w:rsidRPr="008F65AC">
        <w:rPr>
          <w:bCs/>
          <w:sz w:val="28"/>
          <w:szCs w:val="28"/>
        </w:rPr>
        <w:t xml:space="preserve"> проживающего в жилых домах пос. Рыбачий</w:t>
      </w:r>
      <w:r w:rsidRPr="008F65AC">
        <w:rPr>
          <w:bCs/>
          <w:sz w:val="28"/>
          <w:szCs w:val="28"/>
        </w:rPr>
        <w:t>,</w:t>
      </w:r>
      <w:r w:rsidR="00C16150" w:rsidRPr="008F65AC">
        <w:rPr>
          <w:bCs/>
          <w:sz w:val="28"/>
          <w:szCs w:val="28"/>
        </w:rPr>
        <w:t xml:space="preserve"> в размере </w:t>
      </w:r>
      <w:r w:rsidR="00CD517A" w:rsidRPr="008F65AC">
        <w:rPr>
          <w:bCs/>
          <w:sz w:val="28"/>
          <w:szCs w:val="28"/>
        </w:rPr>
        <w:t>79,9</w:t>
      </w:r>
      <w:r w:rsidR="008F65AC">
        <w:rPr>
          <w:bCs/>
          <w:sz w:val="28"/>
          <w:szCs w:val="28"/>
        </w:rPr>
        <w:t>5</w:t>
      </w:r>
      <w:r w:rsidR="00C16150" w:rsidRPr="008F65AC">
        <w:rPr>
          <w:bCs/>
          <w:sz w:val="28"/>
          <w:szCs w:val="28"/>
        </w:rPr>
        <w:t>%.</w:t>
      </w:r>
    </w:p>
    <w:p w:rsidR="00FB7A81" w:rsidRPr="008F65AC" w:rsidRDefault="005A0CD1" w:rsidP="005A0CD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F65AC">
        <w:rPr>
          <w:bCs/>
          <w:sz w:val="28"/>
          <w:szCs w:val="28"/>
        </w:rPr>
        <w:t xml:space="preserve">Опубликовать </w:t>
      </w:r>
      <w:r w:rsidR="0061290A" w:rsidRPr="008F65AC">
        <w:rPr>
          <w:sz w:val="28"/>
          <w:szCs w:val="28"/>
        </w:rPr>
        <w:t xml:space="preserve">решение в газете «Волна» и разместить на официальном сайте </w:t>
      </w:r>
      <w:r w:rsidR="00FA0BAF" w:rsidRPr="008F65AC">
        <w:rPr>
          <w:sz w:val="28"/>
          <w:szCs w:val="28"/>
        </w:rPr>
        <w:t xml:space="preserve">органов местного самоуправления </w:t>
      </w:r>
      <w:r w:rsidR="0061290A" w:rsidRPr="008F65AC">
        <w:rPr>
          <w:sz w:val="28"/>
          <w:szCs w:val="28"/>
        </w:rPr>
        <w:t>муниципального образования «Зеленоградский г</w:t>
      </w:r>
      <w:r w:rsidR="007252AC" w:rsidRPr="008F65AC">
        <w:rPr>
          <w:sz w:val="28"/>
          <w:szCs w:val="28"/>
        </w:rPr>
        <w:t>ородской округ».</w:t>
      </w:r>
    </w:p>
    <w:p w:rsidR="005A0CD1" w:rsidRPr="008F65AC" w:rsidRDefault="005A0CD1" w:rsidP="005A0CD1">
      <w:pPr>
        <w:pStyle w:val="a4"/>
        <w:ind w:left="709"/>
        <w:jc w:val="both"/>
        <w:rPr>
          <w:sz w:val="28"/>
          <w:szCs w:val="28"/>
        </w:rPr>
      </w:pPr>
    </w:p>
    <w:p w:rsidR="008417C0" w:rsidRPr="005A0CD1" w:rsidRDefault="008417C0" w:rsidP="005A0CD1">
      <w:pPr>
        <w:pStyle w:val="a4"/>
        <w:ind w:left="709"/>
        <w:jc w:val="both"/>
        <w:rPr>
          <w:sz w:val="27"/>
          <w:szCs w:val="27"/>
        </w:rPr>
      </w:pPr>
    </w:p>
    <w:p w:rsidR="00FB7A81" w:rsidRPr="005533AA" w:rsidRDefault="00FB7A81" w:rsidP="00FB7A81">
      <w:pPr>
        <w:jc w:val="both"/>
        <w:rPr>
          <w:sz w:val="28"/>
          <w:szCs w:val="28"/>
        </w:rPr>
      </w:pPr>
      <w:r w:rsidRPr="005533AA">
        <w:rPr>
          <w:sz w:val="28"/>
          <w:szCs w:val="28"/>
        </w:rPr>
        <w:t>Глава муниципального образования</w:t>
      </w:r>
    </w:p>
    <w:p w:rsidR="000F5180" w:rsidRPr="002F1CE9" w:rsidRDefault="00FB7A81" w:rsidP="002F1CE9">
      <w:pPr>
        <w:jc w:val="both"/>
        <w:rPr>
          <w:sz w:val="28"/>
          <w:szCs w:val="28"/>
        </w:rPr>
      </w:pPr>
      <w:r w:rsidRPr="005533AA">
        <w:rPr>
          <w:sz w:val="28"/>
          <w:szCs w:val="28"/>
        </w:rPr>
        <w:t xml:space="preserve">«Зеленоградский городской </w:t>
      </w:r>
      <w:proofErr w:type="gramStart"/>
      <w:r w:rsidRPr="005533AA">
        <w:rPr>
          <w:sz w:val="28"/>
          <w:szCs w:val="28"/>
        </w:rPr>
        <w:t xml:space="preserve">округ»   </w:t>
      </w:r>
      <w:proofErr w:type="gramEnd"/>
      <w:r w:rsidRPr="005533AA">
        <w:rPr>
          <w:sz w:val="28"/>
          <w:szCs w:val="28"/>
        </w:rPr>
        <w:t xml:space="preserve">      </w:t>
      </w:r>
      <w:r w:rsidRPr="005533AA">
        <w:rPr>
          <w:sz w:val="28"/>
          <w:szCs w:val="28"/>
        </w:rPr>
        <w:tab/>
      </w:r>
      <w:r w:rsidRPr="005533AA">
        <w:rPr>
          <w:sz w:val="28"/>
          <w:szCs w:val="28"/>
        </w:rPr>
        <w:tab/>
      </w:r>
      <w:r w:rsidRPr="005533AA">
        <w:rPr>
          <w:sz w:val="28"/>
          <w:szCs w:val="28"/>
        </w:rPr>
        <w:tab/>
      </w:r>
      <w:r w:rsidRPr="005533AA">
        <w:rPr>
          <w:sz w:val="28"/>
          <w:szCs w:val="28"/>
        </w:rPr>
        <w:tab/>
        <w:t xml:space="preserve">       </w:t>
      </w:r>
      <w:r w:rsidR="005A0CD1">
        <w:rPr>
          <w:sz w:val="28"/>
          <w:szCs w:val="28"/>
        </w:rPr>
        <w:t xml:space="preserve">   </w:t>
      </w:r>
      <w:r w:rsidRPr="005533AA">
        <w:rPr>
          <w:sz w:val="28"/>
          <w:szCs w:val="28"/>
        </w:rPr>
        <w:t>С.В.</w:t>
      </w:r>
      <w:r w:rsidR="005A0CD1">
        <w:rPr>
          <w:sz w:val="28"/>
          <w:szCs w:val="28"/>
        </w:rPr>
        <w:t xml:space="preserve"> </w:t>
      </w:r>
      <w:r w:rsidRPr="005533AA">
        <w:rPr>
          <w:sz w:val="28"/>
          <w:szCs w:val="28"/>
        </w:rPr>
        <w:t>Кулаков</w:t>
      </w:r>
    </w:p>
    <w:sectPr w:rsidR="000F5180" w:rsidRPr="002F1CE9" w:rsidSect="00081975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3F4"/>
    <w:multiLevelType w:val="hybridMultilevel"/>
    <w:tmpl w:val="4B76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7482"/>
    <w:multiLevelType w:val="hybridMultilevel"/>
    <w:tmpl w:val="C02E1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672FC3"/>
    <w:multiLevelType w:val="hybridMultilevel"/>
    <w:tmpl w:val="F4367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74"/>
    <w:rsid w:val="000328FD"/>
    <w:rsid w:val="0006482A"/>
    <w:rsid w:val="000719F0"/>
    <w:rsid w:val="00081975"/>
    <w:rsid w:val="000B143E"/>
    <w:rsid w:val="000E250B"/>
    <w:rsid w:val="000F5180"/>
    <w:rsid w:val="0014334A"/>
    <w:rsid w:val="00181DCA"/>
    <w:rsid w:val="001B4D87"/>
    <w:rsid w:val="001E729E"/>
    <w:rsid w:val="002158EE"/>
    <w:rsid w:val="00221D64"/>
    <w:rsid w:val="00261ACA"/>
    <w:rsid w:val="0026435A"/>
    <w:rsid w:val="002D289F"/>
    <w:rsid w:val="002E3469"/>
    <w:rsid w:val="002F1CE9"/>
    <w:rsid w:val="0031449F"/>
    <w:rsid w:val="00335DF5"/>
    <w:rsid w:val="0039200C"/>
    <w:rsid w:val="003B534B"/>
    <w:rsid w:val="003C2A63"/>
    <w:rsid w:val="003C5A7D"/>
    <w:rsid w:val="003F6D03"/>
    <w:rsid w:val="0040563F"/>
    <w:rsid w:val="00435074"/>
    <w:rsid w:val="00451C74"/>
    <w:rsid w:val="004635CA"/>
    <w:rsid w:val="0046687A"/>
    <w:rsid w:val="0047010C"/>
    <w:rsid w:val="00480F0C"/>
    <w:rsid w:val="00484C47"/>
    <w:rsid w:val="00492955"/>
    <w:rsid w:val="004962D2"/>
    <w:rsid w:val="00496B96"/>
    <w:rsid w:val="004D07CB"/>
    <w:rsid w:val="004D7064"/>
    <w:rsid w:val="00547550"/>
    <w:rsid w:val="005513D6"/>
    <w:rsid w:val="005533AA"/>
    <w:rsid w:val="005616F6"/>
    <w:rsid w:val="00562072"/>
    <w:rsid w:val="00562C7E"/>
    <w:rsid w:val="005A0CD1"/>
    <w:rsid w:val="005B06F5"/>
    <w:rsid w:val="005D7F10"/>
    <w:rsid w:val="005E6614"/>
    <w:rsid w:val="005F0DB0"/>
    <w:rsid w:val="005F2E50"/>
    <w:rsid w:val="0061290A"/>
    <w:rsid w:val="00645DF8"/>
    <w:rsid w:val="0065118C"/>
    <w:rsid w:val="006575E7"/>
    <w:rsid w:val="006A2B20"/>
    <w:rsid w:val="006A7CE5"/>
    <w:rsid w:val="006B17D6"/>
    <w:rsid w:val="006D61D7"/>
    <w:rsid w:val="006D72EF"/>
    <w:rsid w:val="006F333D"/>
    <w:rsid w:val="00703EC8"/>
    <w:rsid w:val="00716DCD"/>
    <w:rsid w:val="007252AC"/>
    <w:rsid w:val="00747298"/>
    <w:rsid w:val="00783505"/>
    <w:rsid w:val="00783861"/>
    <w:rsid w:val="007A4B2D"/>
    <w:rsid w:val="007B2534"/>
    <w:rsid w:val="007B2B35"/>
    <w:rsid w:val="007B6337"/>
    <w:rsid w:val="00802E31"/>
    <w:rsid w:val="008417C0"/>
    <w:rsid w:val="008502A5"/>
    <w:rsid w:val="00853868"/>
    <w:rsid w:val="008B550B"/>
    <w:rsid w:val="008D0395"/>
    <w:rsid w:val="008D6B5E"/>
    <w:rsid w:val="008F65AC"/>
    <w:rsid w:val="00946816"/>
    <w:rsid w:val="00970B4B"/>
    <w:rsid w:val="009825EC"/>
    <w:rsid w:val="009F557B"/>
    <w:rsid w:val="00A72F18"/>
    <w:rsid w:val="00A77F7F"/>
    <w:rsid w:val="00A83A13"/>
    <w:rsid w:val="00AA0459"/>
    <w:rsid w:val="00AB4841"/>
    <w:rsid w:val="00AC49D7"/>
    <w:rsid w:val="00AD5304"/>
    <w:rsid w:val="00AF375F"/>
    <w:rsid w:val="00B2399C"/>
    <w:rsid w:val="00B37248"/>
    <w:rsid w:val="00B47746"/>
    <w:rsid w:val="00BD26CA"/>
    <w:rsid w:val="00BF56DE"/>
    <w:rsid w:val="00C04859"/>
    <w:rsid w:val="00C16150"/>
    <w:rsid w:val="00C16AF8"/>
    <w:rsid w:val="00C31D55"/>
    <w:rsid w:val="00C33555"/>
    <w:rsid w:val="00C36DD5"/>
    <w:rsid w:val="00C553EC"/>
    <w:rsid w:val="00C67A02"/>
    <w:rsid w:val="00C80F0B"/>
    <w:rsid w:val="00CB489F"/>
    <w:rsid w:val="00CD517A"/>
    <w:rsid w:val="00CF4067"/>
    <w:rsid w:val="00D14B27"/>
    <w:rsid w:val="00D70C29"/>
    <w:rsid w:val="00D719A2"/>
    <w:rsid w:val="00DB2C9F"/>
    <w:rsid w:val="00DB45C7"/>
    <w:rsid w:val="00DB7086"/>
    <w:rsid w:val="00DD4590"/>
    <w:rsid w:val="00DD4B65"/>
    <w:rsid w:val="00DE07F6"/>
    <w:rsid w:val="00DE7237"/>
    <w:rsid w:val="00DF2D4A"/>
    <w:rsid w:val="00E343F4"/>
    <w:rsid w:val="00E46962"/>
    <w:rsid w:val="00E63B3D"/>
    <w:rsid w:val="00E7229A"/>
    <w:rsid w:val="00E92858"/>
    <w:rsid w:val="00E97A55"/>
    <w:rsid w:val="00F02B94"/>
    <w:rsid w:val="00F064BF"/>
    <w:rsid w:val="00F137AF"/>
    <w:rsid w:val="00F6138F"/>
    <w:rsid w:val="00FA0BAF"/>
    <w:rsid w:val="00FB65B1"/>
    <w:rsid w:val="00FB7A81"/>
    <w:rsid w:val="00FC3375"/>
    <w:rsid w:val="00FE3EA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706E"/>
  <w15:docId w15:val="{AB9CDB5E-87A4-4C89-A4DF-A64A672E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5F5F5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7010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1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45D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4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4B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375F-9E5D-43D0-B082-EBDC7134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4</cp:revision>
  <cp:lastPrinted>2019-05-27T13:03:00Z</cp:lastPrinted>
  <dcterms:created xsi:type="dcterms:W3CDTF">2019-05-27T09:20:00Z</dcterms:created>
  <dcterms:modified xsi:type="dcterms:W3CDTF">2019-05-27T13:04:00Z</dcterms:modified>
</cp:coreProperties>
</file>